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37FB46" w14:textId="77777777" w:rsidR="002C4077" w:rsidRDefault="002C4077" w:rsidP="002C4077">
      <w:pPr>
        <w:pStyle w:val="Title"/>
      </w:pPr>
      <w:r>
        <w:t>When should we use active voice in academic writing?</w:t>
      </w:r>
    </w:p>
    <w:p w14:paraId="6712F3CC" w14:textId="6E5CB33E" w:rsidR="002C4077" w:rsidRDefault="002C4077" w:rsidP="002C4077">
      <w:pPr>
        <w:pStyle w:val="Subtitle"/>
      </w:pPr>
      <w:r>
        <w:t xml:space="preserve">Video 2 </w:t>
      </w:r>
      <w:r w:rsidR="0057450F">
        <w:t>Trans</w:t>
      </w:r>
      <w:r>
        <w:t xml:space="preserve">cript </w:t>
      </w:r>
    </w:p>
    <w:p w14:paraId="5D1FC42E" w14:textId="77777777" w:rsidR="002C4077" w:rsidRPr="00B01419" w:rsidRDefault="002C4077" w:rsidP="002C4077">
      <w:r w:rsidRPr="00B01419">
        <w:t xml:space="preserve">Hi, this is Grace Larkin from Academic Skills. In this video, we look at when we should use active voice in academic writing. </w:t>
      </w:r>
    </w:p>
    <w:p w14:paraId="26B60835" w14:textId="77777777" w:rsidR="002C4077" w:rsidRPr="00B01419" w:rsidRDefault="002C4077" w:rsidP="002C4077">
      <w:r w:rsidRPr="00B01419">
        <w:t xml:space="preserve">In academic writing, we should aim to use active voice most of the time. This is because... </w:t>
      </w:r>
    </w:p>
    <w:p w14:paraId="4472A0FC" w14:textId="77777777" w:rsidR="002C4077" w:rsidRPr="00B01419" w:rsidRDefault="002C4077" w:rsidP="002C4077">
      <w:r w:rsidRPr="00B01419">
        <w:t xml:space="preserve">Firstly, active voice tends to be easier to read and less wordy. Let’s look at an example: </w:t>
      </w:r>
    </w:p>
    <w:p w14:paraId="7C96AAF3" w14:textId="4855C68C" w:rsidR="002C4077" w:rsidRPr="00B01419" w:rsidRDefault="002C4077" w:rsidP="002C4077">
      <w:pPr>
        <w:rPr>
          <w:rFonts w:eastAsiaTheme="minorEastAsia"/>
          <w:b/>
          <w:bCs/>
        </w:rPr>
      </w:pPr>
      <w:r w:rsidRPr="00B01419">
        <w:rPr>
          <w:rFonts w:eastAsiaTheme="minorEastAsia"/>
          <w:b/>
          <w:bCs/>
        </w:rPr>
        <w:t>“Consent to participate in the research project was given by the participants.”</w:t>
      </w:r>
    </w:p>
    <w:p w14:paraId="3B293074" w14:textId="7D9365BD" w:rsidR="002C4077" w:rsidRPr="00B01419" w:rsidRDefault="002C4077" w:rsidP="002C4077">
      <w:pPr>
        <w:rPr>
          <w:rFonts w:eastAsiaTheme="minorEastAsia"/>
        </w:rPr>
      </w:pPr>
      <w:r w:rsidRPr="00B01419">
        <w:rPr>
          <w:rFonts w:eastAsiaTheme="minorEastAsia"/>
        </w:rPr>
        <w:t xml:space="preserve">We can see that this sentence is a bit wordy. We know is passive voice because we can see the verb be and the past participle given. We can also see the agent is here – ‘by the </w:t>
      </w:r>
      <w:proofErr w:type="gramStart"/>
      <w:r w:rsidRPr="00B01419">
        <w:rPr>
          <w:rFonts w:eastAsiaTheme="minorEastAsia"/>
        </w:rPr>
        <w:t>participants’</w:t>
      </w:r>
      <w:proofErr w:type="gramEnd"/>
      <w:r w:rsidRPr="00B01419">
        <w:rPr>
          <w:rFonts w:eastAsiaTheme="minorEastAsia"/>
        </w:rPr>
        <w:t xml:space="preserve">. </w:t>
      </w:r>
      <w:proofErr w:type="gramStart"/>
      <w:r w:rsidRPr="00B01419">
        <w:rPr>
          <w:rFonts w:eastAsiaTheme="minorEastAsia"/>
        </w:rPr>
        <w:t>So</w:t>
      </w:r>
      <w:proofErr w:type="gramEnd"/>
      <w:r w:rsidRPr="00B01419">
        <w:rPr>
          <w:rFonts w:eastAsiaTheme="minorEastAsia"/>
        </w:rPr>
        <w:t xml:space="preserve"> it must be passive voice. Let’s write this again in active voice. Start with the agent – ‘</w:t>
      </w:r>
      <w:proofErr w:type="gramStart"/>
      <w:r w:rsidRPr="00B01419">
        <w:rPr>
          <w:rFonts w:eastAsiaTheme="minorEastAsia"/>
        </w:rPr>
        <w:t>participants’</w:t>
      </w:r>
      <w:proofErr w:type="gramEnd"/>
      <w:r w:rsidRPr="00B01419">
        <w:rPr>
          <w:rFonts w:eastAsiaTheme="minorEastAsia"/>
        </w:rPr>
        <w:t xml:space="preserve">. </w:t>
      </w:r>
    </w:p>
    <w:p w14:paraId="36349581" w14:textId="1BB9F76D" w:rsidR="002C4077" w:rsidRPr="00B01419" w:rsidRDefault="002C4077" w:rsidP="002C4077">
      <w:pPr>
        <w:rPr>
          <w:rFonts w:eastAsiaTheme="minorEastAsia"/>
          <w:b/>
          <w:bCs/>
        </w:rPr>
      </w:pPr>
      <w:r w:rsidRPr="00B01419">
        <w:rPr>
          <w:rFonts w:eastAsiaTheme="minorEastAsia"/>
          <w:b/>
          <w:bCs/>
        </w:rPr>
        <w:t>“Participants consented to participate in the research project.”</w:t>
      </w:r>
    </w:p>
    <w:p w14:paraId="1A5834A8" w14:textId="77777777" w:rsidR="002C4077" w:rsidRPr="00B01419" w:rsidRDefault="002C4077" w:rsidP="002C4077">
      <w:pPr>
        <w:rPr>
          <w:rFonts w:eastAsiaTheme="minorEastAsia"/>
        </w:rPr>
      </w:pPr>
      <w:r w:rsidRPr="00B01419">
        <w:rPr>
          <w:rFonts w:eastAsiaTheme="minorEastAsia"/>
        </w:rPr>
        <w:t xml:space="preserve">You can see that this sentence is shorter and less wordy. We know this is active voice because we have the agent participants at the start, and the main verb consented. We might notice that we no longer need ‘was given’ as we can simply say the participants consented. </w:t>
      </w:r>
    </w:p>
    <w:p w14:paraId="44E8CCC0" w14:textId="77777777" w:rsidR="002C4077" w:rsidRPr="00B01419" w:rsidRDefault="002C4077" w:rsidP="002C4077">
      <w:r w:rsidRPr="00B01419">
        <w:t>Another reason we aim to use active voice most of the time is that the reader can understand who or what is doing the action and, therefore, who or what is responsible. Let’s look at two examples:</w:t>
      </w:r>
    </w:p>
    <w:p w14:paraId="3203B2AC" w14:textId="02006A6E" w:rsidR="002C4077" w:rsidRPr="00B01419" w:rsidRDefault="002C4077" w:rsidP="002C4077">
      <w:pPr>
        <w:rPr>
          <w:b/>
          <w:bCs/>
        </w:rPr>
      </w:pPr>
      <w:r w:rsidRPr="00B01419">
        <w:rPr>
          <w:b/>
          <w:bCs/>
        </w:rPr>
        <w:t>“In 2010, oil was spilled in the Gulf of Mexico.”</w:t>
      </w:r>
    </w:p>
    <w:p w14:paraId="52EA50EB" w14:textId="77777777" w:rsidR="002C4077" w:rsidRPr="00B01419" w:rsidRDefault="002C4077" w:rsidP="002C4077">
      <w:pPr>
        <w:rPr>
          <w:b/>
          <w:bCs/>
        </w:rPr>
      </w:pPr>
      <w:r w:rsidRPr="00B01419">
        <w:t xml:space="preserve">In this sentence, who or what spilled the oil? Who was responsible for this? We don’t know. This sentence is passive voice. We know it is passive voice because we have </w:t>
      </w:r>
      <w:proofErr w:type="gramStart"/>
      <w:r w:rsidRPr="00B01419">
        <w:t>be</w:t>
      </w:r>
      <w:proofErr w:type="gramEnd"/>
      <w:r w:rsidRPr="00B01419">
        <w:t xml:space="preserve"> plus </w:t>
      </w:r>
      <w:proofErr w:type="spellStart"/>
      <w:r w:rsidRPr="00B01419">
        <w:t>tehe</w:t>
      </w:r>
      <w:proofErr w:type="spellEnd"/>
      <w:r w:rsidRPr="00B01419">
        <w:t xml:space="preserve"> past participle spilled, and we don’t know who did the action. Let’s compare it to an active voice </w:t>
      </w:r>
      <w:r w:rsidRPr="00B01419">
        <w:rPr>
          <w:b/>
          <w:bCs/>
        </w:rPr>
        <w:t xml:space="preserve">sentence. </w:t>
      </w:r>
    </w:p>
    <w:p w14:paraId="022F1873" w14:textId="4ABBAD42" w:rsidR="002C4077" w:rsidRPr="00B01419" w:rsidRDefault="002C4077" w:rsidP="002C4077">
      <w:pPr>
        <w:rPr>
          <w:b/>
          <w:bCs/>
        </w:rPr>
      </w:pPr>
      <w:r w:rsidRPr="00B01419">
        <w:rPr>
          <w:b/>
          <w:bCs/>
        </w:rPr>
        <w:t>“In 2010, an oil rig leased by BP spilled oil in the Gulf of Mexico.</w:t>
      </w:r>
      <w:r w:rsidR="00B01419" w:rsidRPr="00B01419">
        <w:rPr>
          <w:b/>
          <w:bCs/>
        </w:rPr>
        <w:t>”</w:t>
      </w:r>
      <w:r w:rsidRPr="00B01419">
        <w:rPr>
          <w:b/>
          <w:bCs/>
        </w:rPr>
        <w:t xml:space="preserve"> </w:t>
      </w:r>
    </w:p>
    <w:p w14:paraId="63C9956B" w14:textId="77777777" w:rsidR="002C4077" w:rsidRPr="007103F1" w:rsidRDefault="002C4077" w:rsidP="002C4077">
      <w:pPr>
        <w:rPr>
          <w:rFonts w:eastAsiaTheme="minorEastAsia"/>
        </w:rPr>
      </w:pPr>
      <w:r w:rsidRPr="56E69AD1">
        <w:rPr>
          <w:rFonts w:eastAsiaTheme="minorEastAsia"/>
        </w:rPr>
        <w:t xml:space="preserve">In this sentence, we can clearly understand who and what was responsible. The oil came from the rig and BP was responsible. This sentence is active voice. We know it is active voice because we can see the agent at the start and the main verb spilled. </w:t>
      </w:r>
    </w:p>
    <w:p w14:paraId="47761911" w14:textId="77777777" w:rsidR="002C4077" w:rsidRDefault="002C4077" w:rsidP="002C4077">
      <w:proofErr w:type="gramStart"/>
      <w:r w:rsidRPr="56E69AD1">
        <w:t>So</w:t>
      </w:r>
      <w:proofErr w:type="gramEnd"/>
      <w:r w:rsidRPr="56E69AD1">
        <w:t xml:space="preserve"> remember, in academic writing, use active voice most of the time. Active voice is easier to read and less wordy and it helps your reader understand who or what is doing the action. Active voice shows responsibility. </w:t>
      </w:r>
    </w:p>
    <w:p w14:paraId="52388FEE" w14:textId="77777777" w:rsidR="009250F5" w:rsidRPr="005A27DB" w:rsidRDefault="009250F5">
      <w:pPr>
        <w:rPr>
          <w:rFonts w:ascii="Arial" w:hAnsi="Arial" w:cs="Arial"/>
        </w:rPr>
      </w:pPr>
    </w:p>
    <w:sectPr w:rsidR="009250F5" w:rsidRPr="005A27DB" w:rsidSect="002C4077">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446E70" w14:textId="77777777" w:rsidR="002C4077" w:rsidRDefault="002C4077" w:rsidP="002C4077">
      <w:pPr>
        <w:spacing w:after="0" w:line="240" w:lineRule="auto"/>
      </w:pPr>
      <w:r>
        <w:separator/>
      </w:r>
    </w:p>
  </w:endnote>
  <w:endnote w:type="continuationSeparator" w:id="0">
    <w:p w14:paraId="0AE10930" w14:textId="77777777" w:rsidR="002C4077" w:rsidRDefault="002C4077" w:rsidP="002C40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99128E" w14:textId="77777777" w:rsidR="0057450F" w:rsidRDefault="005745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727E84" w14:textId="24789A72" w:rsidR="002C4077" w:rsidRPr="0085631C" w:rsidRDefault="0085631C" w:rsidP="0085631C">
    <w:pPr>
      <w:pStyle w:val="Footer"/>
    </w:pPr>
    <w:hyperlink r:id="rId1" w:tgtFrame="_blank" w:history="1">
      <w:proofErr w:type="spellStart"/>
      <w:r>
        <w:rPr>
          <w:rStyle w:val="normaltextrun"/>
          <w:rFonts w:ascii="Aptos" w:hAnsi="Aptos" w:cs="Segoe UI"/>
          <w:color w:val="467886"/>
          <w:shd w:val="clear" w:color="auto" w:fill="FFFFFF"/>
        </w:rPr>
        <w:t>Unimelb</w:t>
      </w:r>
      <w:proofErr w:type="spellEnd"/>
      <w:r>
        <w:rPr>
          <w:rStyle w:val="normaltextrun"/>
          <w:rFonts w:ascii="Arial" w:hAnsi="Arial" w:cs="Arial"/>
          <w:color w:val="467886"/>
          <w:shd w:val="clear" w:color="auto" w:fill="FFFFFF"/>
        </w:rPr>
        <w:t> </w:t>
      </w:r>
      <w:r>
        <w:rPr>
          <w:rStyle w:val="normaltextrun"/>
          <w:rFonts w:ascii="Aptos" w:hAnsi="Aptos" w:cs="Segoe UI"/>
          <w:color w:val="467886"/>
          <w:shd w:val="clear" w:color="auto" w:fill="FFFFFF"/>
        </w:rPr>
        <w:t>Academic Skills </w:t>
      </w:r>
      <w:r>
        <w:rPr>
          <w:rStyle w:val="normaltextrun"/>
          <w:color w:val="467886" w:themeColor="hyperlink"/>
          <w:u w:val="single"/>
        </w:rPr>
        <w:t>Resources</w:t>
      </w:r>
      <w:r>
        <w:rPr>
          <w:rStyle w:val="normaltextrun"/>
          <w:rFonts w:ascii="Arial" w:hAnsi="Arial" w:cs="Arial"/>
          <w:color w:val="467886"/>
          <w:shd w:val="clear" w:color="auto" w:fill="FFFFFF"/>
        </w:rPr>
        <w:t> </w:t>
      </w:r>
    </w:hyperlink>
    <w:r>
      <w:rPr>
        <w:rFonts w:ascii="Aptos" w:hAnsi="Aptos"/>
        <w:color w:val="000000"/>
        <w:shd w:val="clear" w:color="auto" w:fill="FFFFFF"/>
      </w:rPr>
      <w:t> </w:t>
    </w:r>
    <w:r>
      <w:rPr>
        <w:rFonts w:ascii="Aptos" w:hAnsi="Aptos"/>
        <w:color w:val="000000"/>
        <w:shd w:val="clear" w:color="auto" w:fill="FFFFFF"/>
      </w:rPr>
      <w:tab/>
      <w:t xml:space="preserve">Grace Larkin </w:t>
    </w:r>
    <w:r>
      <w:rPr>
        <w:rFonts w:ascii="Aptos" w:hAnsi="Aptos"/>
        <w:color w:val="000000"/>
        <w:shd w:val="clear" w:color="auto" w:fill="FFFFFF"/>
      </w:rPr>
      <w:tab/>
      <w:t>Updated June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900C1B" w14:textId="77777777" w:rsidR="0057450F" w:rsidRDefault="005745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C5CF30" w14:textId="77777777" w:rsidR="002C4077" w:rsidRDefault="002C4077" w:rsidP="002C4077">
      <w:pPr>
        <w:spacing w:after="0" w:line="240" w:lineRule="auto"/>
      </w:pPr>
      <w:r>
        <w:separator/>
      </w:r>
    </w:p>
  </w:footnote>
  <w:footnote w:type="continuationSeparator" w:id="0">
    <w:p w14:paraId="228C171F" w14:textId="77777777" w:rsidR="002C4077" w:rsidRDefault="002C4077" w:rsidP="002C40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66F2C0" w14:textId="77777777" w:rsidR="0057450F" w:rsidRDefault="005745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EEDF5" w14:textId="77777777" w:rsidR="0057450F" w:rsidRDefault="005745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F690DF" w14:textId="77777777" w:rsidR="0057450F" w:rsidRDefault="0057450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077"/>
    <w:rsid w:val="002C4077"/>
    <w:rsid w:val="003415F4"/>
    <w:rsid w:val="0057450F"/>
    <w:rsid w:val="005A27DB"/>
    <w:rsid w:val="007B124F"/>
    <w:rsid w:val="0085631C"/>
    <w:rsid w:val="009250F5"/>
    <w:rsid w:val="00A847FF"/>
    <w:rsid w:val="00A879D1"/>
    <w:rsid w:val="00B01419"/>
    <w:rsid w:val="00E01D35"/>
    <w:rsid w:val="00F6739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7B318"/>
  <w15:chartTrackingRefBased/>
  <w15:docId w15:val="{05E8394A-B8F5-4C9E-9C9F-29146B5F6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077"/>
    <w:rPr>
      <w:kern w:val="0"/>
      <w:lang w:val="en-GB"/>
      <w14:ligatures w14:val="none"/>
    </w:rPr>
  </w:style>
  <w:style w:type="paragraph" w:styleId="Heading1">
    <w:name w:val="heading 1"/>
    <w:basedOn w:val="Normal"/>
    <w:next w:val="Normal"/>
    <w:link w:val="Heading1Char"/>
    <w:uiPriority w:val="9"/>
    <w:qFormat/>
    <w:rsid w:val="002C4077"/>
    <w:pPr>
      <w:keepNext/>
      <w:keepLines/>
      <w:spacing w:before="360" w:after="80"/>
      <w:outlineLvl w:val="0"/>
    </w:pPr>
    <w:rPr>
      <w:rFonts w:asciiTheme="majorHAnsi" w:eastAsiaTheme="majorEastAsia" w:hAnsiTheme="majorHAnsi" w:cstheme="majorBidi"/>
      <w:color w:val="0F4761" w:themeColor="accent1" w:themeShade="BF"/>
      <w:kern w:val="2"/>
      <w:sz w:val="40"/>
      <w:szCs w:val="40"/>
      <w:lang w:val="en-AU"/>
      <w14:ligatures w14:val="standardContextual"/>
    </w:rPr>
  </w:style>
  <w:style w:type="paragraph" w:styleId="Heading2">
    <w:name w:val="heading 2"/>
    <w:basedOn w:val="Normal"/>
    <w:next w:val="Normal"/>
    <w:link w:val="Heading2Char"/>
    <w:uiPriority w:val="9"/>
    <w:semiHidden/>
    <w:unhideWhenUsed/>
    <w:qFormat/>
    <w:rsid w:val="002C4077"/>
    <w:pPr>
      <w:keepNext/>
      <w:keepLines/>
      <w:spacing w:before="160" w:after="80"/>
      <w:outlineLvl w:val="1"/>
    </w:pPr>
    <w:rPr>
      <w:rFonts w:asciiTheme="majorHAnsi" w:eastAsiaTheme="majorEastAsia" w:hAnsiTheme="majorHAnsi" w:cstheme="majorBidi"/>
      <w:color w:val="0F4761" w:themeColor="accent1" w:themeShade="BF"/>
      <w:kern w:val="2"/>
      <w:sz w:val="32"/>
      <w:szCs w:val="32"/>
      <w:lang w:val="en-AU"/>
      <w14:ligatures w14:val="standardContextual"/>
    </w:rPr>
  </w:style>
  <w:style w:type="paragraph" w:styleId="Heading3">
    <w:name w:val="heading 3"/>
    <w:basedOn w:val="Normal"/>
    <w:next w:val="Normal"/>
    <w:link w:val="Heading3Char"/>
    <w:uiPriority w:val="9"/>
    <w:semiHidden/>
    <w:unhideWhenUsed/>
    <w:qFormat/>
    <w:rsid w:val="002C4077"/>
    <w:pPr>
      <w:keepNext/>
      <w:keepLines/>
      <w:spacing w:before="160" w:after="80"/>
      <w:outlineLvl w:val="2"/>
    </w:pPr>
    <w:rPr>
      <w:rFonts w:eastAsiaTheme="majorEastAsia" w:cstheme="majorBidi"/>
      <w:color w:val="0F4761" w:themeColor="accent1" w:themeShade="BF"/>
      <w:kern w:val="2"/>
      <w:sz w:val="28"/>
      <w:szCs w:val="28"/>
      <w:lang w:val="en-AU"/>
      <w14:ligatures w14:val="standardContextual"/>
    </w:rPr>
  </w:style>
  <w:style w:type="paragraph" w:styleId="Heading4">
    <w:name w:val="heading 4"/>
    <w:basedOn w:val="Normal"/>
    <w:next w:val="Normal"/>
    <w:link w:val="Heading4Char"/>
    <w:uiPriority w:val="9"/>
    <w:semiHidden/>
    <w:unhideWhenUsed/>
    <w:qFormat/>
    <w:rsid w:val="002C4077"/>
    <w:pPr>
      <w:keepNext/>
      <w:keepLines/>
      <w:spacing w:before="80" w:after="40"/>
      <w:outlineLvl w:val="3"/>
    </w:pPr>
    <w:rPr>
      <w:rFonts w:eastAsiaTheme="majorEastAsia" w:cstheme="majorBidi"/>
      <w:i/>
      <w:iCs/>
      <w:color w:val="0F4761" w:themeColor="accent1" w:themeShade="BF"/>
      <w:kern w:val="2"/>
      <w:lang w:val="en-AU"/>
      <w14:ligatures w14:val="standardContextual"/>
    </w:rPr>
  </w:style>
  <w:style w:type="paragraph" w:styleId="Heading5">
    <w:name w:val="heading 5"/>
    <w:basedOn w:val="Normal"/>
    <w:next w:val="Normal"/>
    <w:link w:val="Heading5Char"/>
    <w:uiPriority w:val="9"/>
    <w:semiHidden/>
    <w:unhideWhenUsed/>
    <w:qFormat/>
    <w:rsid w:val="002C4077"/>
    <w:pPr>
      <w:keepNext/>
      <w:keepLines/>
      <w:spacing w:before="80" w:after="40"/>
      <w:outlineLvl w:val="4"/>
    </w:pPr>
    <w:rPr>
      <w:rFonts w:eastAsiaTheme="majorEastAsia" w:cstheme="majorBidi"/>
      <w:color w:val="0F4761" w:themeColor="accent1" w:themeShade="BF"/>
      <w:kern w:val="2"/>
      <w:lang w:val="en-AU"/>
      <w14:ligatures w14:val="standardContextual"/>
    </w:rPr>
  </w:style>
  <w:style w:type="paragraph" w:styleId="Heading6">
    <w:name w:val="heading 6"/>
    <w:basedOn w:val="Normal"/>
    <w:next w:val="Normal"/>
    <w:link w:val="Heading6Char"/>
    <w:uiPriority w:val="9"/>
    <w:semiHidden/>
    <w:unhideWhenUsed/>
    <w:qFormat/>
    <w:rsid w:val="002C4077"/>
    <w:pPr>
      <w:keepNext/>
      <w:keepLines/>
      <w:spacing w:before="40" w:after="0"/>
      <w:outlineLvl w:val="5"/>
    </w:pPr>
    <w:rPr>
      <w:rFonts w:eastAsiaTheme="majorEastAsia" w:cstheme="majorBidi"/>
      <w:i/>
      <w:iCs/>
      <w:color w:val="595959" w:themeColor="text1" w:themeTint="A6"/>
      <w:kern w:val="2"/>
      <w:lang w:val="en-AU"/>
      <w14:ligatures w14:val="standardContextual"/>
    </w:rPr>
  </w:style>
  <w:style w:type="paragraph" w:styleId="Heading7">
    <w:name w:val="heading 7"/>
    <w:basedOn w:val="Normal"/>
    <w:next w:val="Normal"/>
    <w:link w:val="Heading7Char"/>
    <w:uiPriority w:val="9"/>
    <w:semiHidden/>
    <w:unhideWhenUsed/>
    <w:qFormat/>
    <w:rsid w:val="002C4077"/>
    <w:pPr>
      <w:keepNext/>
      <w:keepLines/>
      <w:spacing w:before="40" w:after="0"/>
      <w:outlineLvl w:val="6"/>
    </w:pPr>
    <w:rPr>
      <w:rFonts w:eastAsiaTheme="majorEastAsia" w:cstheme="majorBidi"/>
      <w:color w:val="595959" w:themeColor="text1" w:themeTint="A6"/>
      <w:kern w:val="2"/>
      <w:lang w:val="en-AU"/>
      <w14:ligatures w14:val="standardContextual"/>
    </w:rPr>
  </w:style>
  <w:style w:type="paragraph" w:styleId="Heading8">
    <w:name w:val="heading 8"/>
    <w:basedOn w:val="Normal"/>
    <w:next w:val="Normal"/>
    <w:link w:val="Heading8Char"/>
    <w:uiPriority w:val="9"/>
    <w:semiHidden/>
    <w:unhideWhenUsed/>
    <w:qFormat/>
    <w:rsid w:val="002C4077"/>
    <w:pPr>
      <w:keepNext/>
      <w:keepLines/>
      <w:spacing w:after="0"/>
      <w:outlineLvl w:val="7"/>
    </w:pPr>
    <w:rPr>
      <w:rFonts w:eastAsiaTheme="majorEastAsia" w:cstheme="majorBidi"/>
      <w:i/>
      <w:iCs/>
      <w:color w:val="272727" w:themeColor="text1" w:themeTint="D8"/>
      <w:kern w:val="2"/>
      <w:lang w:val="en-AU"/>
      <w14:ligatures w14:val="standardContextual"/>
    </w:rPr>
  </w:style>
  <w:style w:type="paragraph" w:styleId="Heading9">
    <w:name w:val="heading 9"/>
    <w:basedOn w:val="Normal"/>
    <w:next w:val="Normal"/>
    <w:link w:val="Heading9Char"/>
    <w:uiPriority w:val="9"/>
    <w:semiHidden/>
    <w:unhideWhenUsed/>
    <w:qFormat/>
    <w:rsid w:val="002C4077"/>
    <w:pPr>
      <w:keepNext/>
      <w:keepLines/>
      <w:spacing w:after="0"/>
      <w:outlineLvl w:val="8"/>
    </w:pPr>
    <w:rPr>
      <w:rFonts w:eastAsiaTheme="majorEastAsia" w:cstheme="majorBidi"/>
      <w:color w:val="272727" w:themeColor="text1" w:themeTint="D8"/>
      <w:kern w:val="2"/>
      <w:lang w:val="en-AU"/>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40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40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40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40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40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40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40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40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4077"/>
    <w:rPr>
      <w:rFonts w:eastAsiaTheme="majorEastAsia" w:cstheme="majorBidi"/>
      <w:color w:val="272727" w:themeColor="text1" w:themeTint="D8"/>
    </w:rPr>
  </w:style>
  <w:style w:type="paragraph" w:styleId="Title">
    <w:name w:val="Title"/>
    <w:basedOn w:val="Normal"/>
    <w:next w:val="Normal"/>
    <w:link w:val="TitleChar"/>
    <w:uiPriority w:val="10"/>
    <w:qFormat/>
    <w:rsid w:val="002C4077"/>
    <w:pPr>
      <w:spacing w:after="80" w:line="240" w:lineRule="auto"/>
      <w:contextualSpacing/>
    </w:pPr>
    <w:rPr>
      <w:rFonts w:asciiTheme="majorHAnsi" w:eastAsiaTheme="majorEastAsia" w:hAnsiTheme="majorHAnsi" w:cstheme="majorBidi"/>
      <w:spacing w:val="-10"/>
      <w:kern w:val="28"/>
      <w:sz w:val="56"/>
      <w:szCs w:val="56"/>
      <w:lang w:val="en-AU"/>
      <w14:ligatures w14:val="standardContextual"/>
    </w:rPr>
  </w:style>
  <w:style w:type="character" w:customStyle="1" w:styleId="TitleChar">
    <w:name w:val="Title Char"/>
    <w:basedOn w:val="DefaultParagraphFont"/>
    <w:link w:val="Title"/>
    <w:uiPriority w:val="10"/>
    <w:rsid w:val="002C40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4077"/>
    <w:pPr>
      <w:numPr>
        <w:ilvl w:val="1"/>
      </w:numPr>
    </w:pPr>
    <w:rPr>
      <w:rFonts w:eastAsiaTheme="majorEastAsia" w:cstheme="majorBidi"/>
      <w:color w:val="595959" w:themeColor="text1" w:themeTint="A6"/>
      <w:spacing w:val="15"/>
      <w:kern w:val="2"/>
      <w:sz w:val="28"/>
      <w:szCs w:val="28"/>
      <w:lang w:val="en-AU"/>
      <w14:ligatures w14:val="standardContextual"/>
    </w:rPr>
  </w:style>
  <w:style w:type="character" w:customStyle="1" w:styleId="SubtitleChar">
    <w:name w:val="Subtitle Char"/>
    <w:basedOn w:val="DefaultParagraphFont"/>
    <w:link w:val="Subtitle"/>
    <w:uiPriority w:val="11"/>
    <w:rsid w:val="002C40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4077"/>
    <w:pPr>
      <w:spacing w:before="160"/>
      <w:jc w:val="center"/>
    </w:pPr>
    <w:rPr>
      <w:i/>
      <w:iCs/>
      <w:color w:val="404040" w:themeColor="text1" w:themeTint="BF"/>
      <w:kern w:val="2"/>
      <w:lang w:val="en-AU"/>
      <w14:ligatures w14:val="standardContextual"/>
    </w:rPr>
  </w:style>
  <w:style w:type="character" w:customStyle="1" w:styleId="QuoteChar">
    <w:name w:val="Quote Char"/>
    <w:basedOn w:val="DefaultParagraphFont"/>
    <w:link w:val="Quote"/>
    <w:uiPriority w:val="29"/>
    <w:rsid w:val="002C4077"/>
    <w:rPr>
      <w:i/>
      <w:iCs/>
      <w:color w:val="404040" w:themeColor="text1" w:themeTint="BF"/>
    </w:rPr>
  </w:style>
  <w:style w:type="paragraph" w:styleId="ListParagraph">
    <w:name w:val="List Paragraph"/>
    <w:basedOn w:val="Normal"/>
    <w:uiPriority w:val="34"/>
    <w:qFormat/>
    <w:rsid w:val="002C4077"/>
    <w:pPr>
      <w:ind w:left="720"/>
      <w:contextualSpacing/>
    </w:pPr>
    <w:rPr>
      <w:kern w:val="2"/>
      <w:lang w:val="en-AU"/>
      <w14:ligatures w14:val="standardContextual"/>
    </w:rPr>
  </w:style>
  <w:style w:type="character" w:styleId="IntenseEmphasis">
    <w:name w:val="Intense Emphasis"/>
    <w:basedOn w:val="DefaultParagraphFont"/>
    <w:uiPriority w:val="21"/>
    <w:qFormat/>
    <w:rsid w:val="002C4077"/>
    <w:rPr>
      <w:i/>
      <w:iCs/>
      <w:color w:val="0F4761" w:themeColor="accent1" w:themeShade="BF"/>
    </w:rPr>
  </w:style>
  <w:style w:type="paragraph" w:styleId="IntenseQuote">
    <w:name w:val="Intense Quote"/>
    <w:basedOn w:val="Normal"/>
    <w:next w:val="Normal"/>
    <w:link w:val="IntenseQuoteChar"/>
    <w:uiPriority w:val="30"/>
    <w:qFormat/>
    <w:rsid w:val="002C40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lang w:val="en-AU"/>
      <w14:ligatures w14:val="standardContextual"/>
    </w:rPr>
  </w:style>
  <w:style w:type="character" w:customStyle="1" w:styleId="IntenseQuoteChar">
    <w:name w:val="Intense Quote Char"/>
    <w:basedOn w:val="DefaultParagraphFont"/>
    <w:link w:val="IntenseQuote"/>
    <w:uiPriority w:val="30"/>
    <w:rsid w:val="002C4077"/>
    <w:rPr>
      <w:i/>
      <w:iCs/>
      <w:color w:val="0F4761" w:themeColor="accent1" w:themeShade="BF"/>
    </w:rPr>
  </w:style>
  <w:style w:type="character" w:styleId="IntenseReference">
    <w:name w:val="Intense Reference"/>
    <w:basedOn w:val="DefaultParagraphFont"/>
    <w:uiPriority w:val="32"/>
    <w:qFormat/>
    <w:rsid w:val="002C4077"/>
    <w:rPr>
      <w:b/>
      <w:bCs/>
      <w:smallCaps/>
      <w:color w:val="0F4761" w:themeColor="accent1" w:themeShade="BF"/>
      <w:spacing w:val="5"/>
    </w:rPr>
  </w:style>
  <w:style w:type="paragraph" w:styleId="Header">
    <w:name w:val="header"/>
    <w:basedOn w:val="Normal"/>
    <w:link w:val="HeaderChar"/>
    <w:uiPriority w:val="99"/>
    <w:unhideWhenUsed/>
    <w:rsid w:val="002C40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4077"/>
    <w:rPr>
      <w:kern w:val="0"/>
      <w:lang w:val="en-GB"/>
      <w14:ligatures w14:val="none"/>
    </w:rPr>
  </w:style>
  <w:style w:type="paragraph" w:styleId="Footer">
    <w:name w:val="footer"/>
    <w:basedOn w:val="Normal"/>
    <w:link w:val="FooterChar"/>
    <w:uiPriority w:val="99"/>
    <w:unhideWhenUsed/>
    <w:rsid w:val="002C40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4077"/>
    <w:rPr>
      <w:kern w:val="0"/>
      <w:lang w:val="en-GB"/>
      <w14:ligatures w14:val="none"/>
    </w:rPr>
  </w:style>
  <w:style w:type="character" w:customStyle="1" w:styleId="normaltextrun">
    <w:name w:val="normaltextrun"/>
    <w:basedOn w:val="DefaultParagraphFont"/>
    <w:rsid w:val="002C4077"/>
  </w:style>
  <w:style w:type="character" w:customStyle="1" w:styleId="tabchar">
    <w:name w:val="tabchar"/>
    <w:basedOn w:val="DefaultParagraphFont"/>
    <w:rsid w:val="002C4077"/>
  </w:style>
  <w:style w:type="character" w:customStyle="1" w:styleId="eop">
    <w:name w:val="eop"/>
    <w:basedOn w:val="DefaultParagraphFont"/>
    <w:rsid w:val="002C40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0134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students.unimelb.edu.au/academic-skil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07d8113-1d44-46cb-baa5-a742d0650dfc" xsi:nil="true"/>
    <lcf76f155ced4ddcb4097134ff3c332f xmlns="935c6efe-9c1d-419e-a983-c8d602ea7040">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B752C4C3645CD48BEFB4E80EC25DB75" ma:contentTypeVersion="18" ma:contentTypeDescription="Create a new document." ma:contentTypeScope="" ma:versionID="0d31fbacaa971994d3aa63894f50c364">
  <xsd:schema xmlns:xsd="http://www.w3.org/2001/XMLSchema" xmlns:xs="http://www.w3.org/2001/XMLSchema" xmlns:p="http://schemas.microsoft.com/office/2006/metadata/properties" xmlns:ns2="935c6efe-9c1d-419e-a983-c8d602ea7040" xmlns:ns3="7655a010-4345-4f8b-a91e-1df35cf582ee" xmlns:ns4="f07d8113-1d44-46cb-baa5-a742d0650dfc" targetNamespace="http://schemas.microsoft.com/office/2006/metadata/properties" ma:root="true" ma:fieldsID="b44f878de1208dd865961fe7eac11f3a" ns2:_="" ns3:_="" ns4:_="">
    <xsd:import namespace="935c6efe-9c1d-419e-a983-c8d602ea7040"/>
    <xsd:import namespace="7655a010-4345-4f8b-a91e-1df35cf582ee"/>
    <xsd:import namespace="f07d8113-1d44-46cb-baa5-a742d0650d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5c6efe-9c1d-419e-a983-c8d602ea70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b163b37-248a-4bdb-8038-6e8df1cc47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55a010-4345-4f8b-a91e-1df35cf582e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7d8113-1d44-46cb-baa5-a742d0650dfc"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09bb0dc-5414-4ac3-b8cf-7ecc118d7dfb}" ma:internalName="TaxCatchAll" ma:showField="CatchAllData" ma:web="7655a010-4345-4f8b-a91e-1df35cf582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EB2D0F-D8B2-4295-B173-0FAA7F54D450}">
  <ds:schemaRefs>
    <ds:schemaRef ds:uri="http://schemas.microsoft.com/office/2006/metadata/propertie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terms/"/>
    <ds:schemaRef ds:uri="http://purl.org/dc/elements/1.1/"/>
    <ds:schemaRef ds:uri="935c6efe-9c1d-419e-a983-c8d602ea7040"/>
    <ds:schemaRef ds:uri="f07d8113-1d44-46cb-baa5-a742d0650dfc"/>
    <ds:schemaRef ds:uri="7655a010-4345-4f8b-a91e-1df35cf582ee"/>
    <ds:schemaRef ds:uri="http://www.w3.org/XML/1998/namespace"/>
  </ds:schemaRefs>
</ds:datastoreItem>
</file>

<file path=customXml/itemProps2.xml><?xml version="1.0" encoding="utf-8"?>
<ds:datastoreItem xmlns:ds="http://schemas.openxmlformats.org/officeDocument/2006/customXml" ds:itemID="{3214227E-8300-455A-B3F8-9CF01C7DC9F8}">
  <ds:schemaRefs>
    <ds:schemaRef ds:uri="http://schemas.openxmlformats.org/officeDocument/2006/bibliography"/>
  </ds:schemaRefs>
</ds:datastoreItem>
</file>

<file path=customXml/itemProps3.xml><?xml version="1.0" encoding="utf-8"?>
<ds:datastoreItem xmlns:ds="http://schemas.openxmlformats.org/officeDocument/2006/customXml" ds:itemID="{4A94C606-81DA-4027-ADD5-534901C672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5c6efe-9c1d-419e-a983-c8d602ea7040"/>
    <ds:schemaRef ds:uri="7655a010-4345-4f8b-a91e-1df35cf582ee"/>
    <ds:schemaRef ds:uri="f07d8113-1d44-46cb-baa5-a742d0650d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6B7B0F-5353-49A6-B271-78E4368DD4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325</Words>
  <Characters>1858</Characters>
  <Application>Microsoft Office Word</Application>
  <DocSecurity>0</DocSecurity>
  <Lines>15</Lines>
  <Paragraphs>4</Paragraphs>
  <ScaleCrop>false</ScaleCrop>
  <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Madeleine Young</dc:creator>
  <cp:keywords/>
  <dc:description/>
  <cp:lastModifiedBy>Madeleine Young</cp:lastModifiedBy>
  <cp:revision>4</cp:revision>
  <dcterms:created xsi:type="dcterms:W3CDTF">2024-06-03T02:49:00Z</dcterms:created>
  <dcterms:modified xsi:type="dcterms:W3CDTF">2024-06-03T03:17:00Z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0x0101009B752C4C3645CD48BEFB4E80EC25DB75</vt:lpwstr>
  </property>
  <property fmtid="{D5CDD505-2E9C-101B-9397-08002B2CF9AE}" pid="3" name="MediaServiceImageTags">
    <vt:lpwstr/>
  </property>
</Properties>
</file>